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ИНФОРМАЦИЯ ПО ВОПРОСУ № 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"О выполнении решений Координационного совета по обеспечению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доступа негосударственных организаций к предоставлению социальных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услуг в Омской области (далее – Координационный совет)"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color w:val="000000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Министерством труда и социального развития Омской области подготовлена информация о выполнении поручений, стоящих на контроле Координационного совета (прилагается).</w:t>
      </w:r>
    </w:p>
    <w:p>
      <w:pPr>
        <w:pStyle w:val="Normal"/>
        <w:bidi w:val="0"/>
        <w:spacing w:lineRule="auto" w:line="240" w:before="0" w:after="0"/>
        <w:ind w:firstLine="709" w:left="0" w:right="0"/>
        <w:jc w:val="both"/>
        <w:rPr>
          <w:color w:val="000000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В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се поручения 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Координационного совета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 со сроком – II квартал 202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 года выполнены.</w:t>
      </w:r>
    </w:p>
    <w:sectPr>
      <w:headerReference w:type="default" r:id="rId2"/>
      <w:headerReference w:type="first" r:id="rId3"/>
      <w:type w:val="nextPage"/>
      <w:pgSz w:w="11906" w:h="16838"/>
      <w:pgMar w:left="1418" w:right="73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Helvetica Neue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fldChar w:fldCharType="begin"/>
    </w:r>
    <w:r>
      <w:rPr>
        <w:sz w:val="24"/>
        <w:szCs w:val="24"/>
        <w:rFonts w:cs="Times New Roman" w:ascii="Times New Roman" w:hAnsi="Times New Roman"/>
      </w:rPr>
      <w:instrText xml:space="preserve"> PAGE </w:instrText>
    </w:r>
    <w:r>
      <w:rPr>
        <w:sz w:val="24"/>
        <w:szCs w:val="24"/>
        <w:rFonts w:cs="Times New Roman" w:ascii="Times New Roman" w:hAnsi="Times New Roman"/>
      </w:rPr>
      <w:fldChar w:fldCharType="separate"/>
    </w:r>
    <w:r>
      <w:rPr>
        <w:sz w:val="24"/>
        <w:szCs w:val="24"/>
        <w:rFonts w:cs="Times New Roman" w:ascii="Times New Roman" w:hAnsi="Times New Roman"/>
      </w:rPr>
      <w:t>0</w:t>
    </w:r>
    <w:r>
      <w:rPr>
        <w:sz w:val="24"/>
        <w:szCs w:val="24"/>
        <w:rFonts w:cs="Times New Roman" w:ascii="Times New Roman" w:hAnsi="Times New Roman"/>
      </w:rPr>
      <w:fldChar w:fldCharType="end"/>
    </w:r>
  </w:p>
  <w:p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Times New Roman" w:hAnsi="Times New Roman" w:cs="Times New Roman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/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Arial" w:hAnsi="Arial" w:cs="Arial"/>
    </w:rPr>
  </w:style>
  <w:style w:type="character" w:styleId="WW8Num11z0">
    <w:name w:val="WW8Num11z0"/>
    <w:qFormat/>
    <w:rPr>
      <w:rFonts w:ascii="Times New Roman" w:hAnsi="Times New Roman" w:cs="Times New Roman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eastAsia="Calibri" w:cs="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b w:val="false"/>
    </w:rPr>
  </w:style>
  <w:style w:type="character" w:styleId="Style13">
    <w:name w:val="Основной шрифт абзаца"/>
    <w:qFormat/>
    <w:rPr/>
  </w:style>
  <w:style w:type="character" w:styleId="1">
    <w:name w:val="Заголовок 1 Знак"/>
    <w:basedOn w:val="Style13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>
    <w:name w:val="Верхний колонтитул Знак"/>
    <w:basedOn w:val="Style13"/>
    <w:qFormat/>
    <w:rPr/>
  </w:style>
  <w:style w:type="character" w:styleId="Style15">
    <w:name w:val="Нижний колонтитул Знак"/>
    <w:basedOn w:val="Style13"/>
    <w:qFormat/>
    <w:rPr>
      <w:sz w:val="22"/>
      <w:szCs w:val="22"/>
    </w:rPr>
  </w:style>
  <w:style w:type="character" w:styleId="Normaltextrunscxw84633811">
    <w:name w:val="normaltextrun scxw84633811"/>
    <w:basedOn w:val="Style13"/>
    <w:qFormat/>
    <w:rPr/>
  </w:style>
  <w:style w:type="character" w:styleId="Eopscxw84633811">
    <w:name w:val="eop scxw84633811"/>
    <w:basedOn w:val="Style13"/>
    <w:qFormat/>
    <w:rPr/>
  </w:style>
  <w:style w:type="character" w:styleId="Contextualspellingandgrammarerrorscxw84633811">
    <w:name w:val="contextualspellingandgrammarerror scxw84633811"/>
    <w:basedOn w:val="Style13"/>
    <w:qFormat/>
    <w:rPr/>
  </w:style>
  <w:style w:type="character" w:styleId="Spellingerrorscxw84633811">
    <w:name w:val="spellingerror scxw84633811"/>
    <w:basedOn w:val="Style13"/>
    <w:qFormat/>
    <w:rPr/>
  </w:style>
  <w:style w:type="character" w:styleId="Style16">
    <w:name w:val="Текст выноски Знак"/>
    <w:basedOn w:val="Style13"/>
    <w:qFormat/>
    <w:rPr>
      <w:rFonts w:ascii="Tahoma" w:hAnsi="Tahoma" w:cs="Tahoma"/>
      <w:sz w:val="16"/>
      <w:szCs w:val="16"/>
    </w:rPr>
  </w:style>
  <w:style w:type="character" w:styleId="Strong">
    <w:name w:val="Strong"/>
    <w:basedOn w:val="Style13"/>
    <w:qFormat/>
    <w:rPr>
      <w:b/>
      <w:bCs/>
    </w:rPr>
  </w:style>
  <w:style w:type="character" w:styleId="Style17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basedOn w:val="Style13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basedOn w:val="Style13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8">
    <w:name w:val="Абзац списка Знак"/>
    <w:qFormat/>
    <w:rPr>
      <w:sz w:val="22"/>
      <w:szCs w:val="22"/>
    </w:rPr>
  </w:style>
  <w:style w:type="character" w:styleId="HTML">
    <w:name w:val="Стандартный HTML Знак"/>
    <w:basedOn w:val="Style13"/>
    <w:qFormat/>
    <w:rPr>
      <w:rFonts w:ascii="Courier New" w:hAnsi="Courier New" w:eastAsia="Times New Roman" w:cs="Courier New"/>
    </w:rPr>
  </w:style>
  <w:style w:type="character" w:styleId="Hyperlink">
    <w:name w:val="Hyperlink"/>
    <w:basedOn w:val="Style13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3"/>
    <w:qFormat/>
    <w:rPr/>
  </w:style>
  <w:style w:type="character" w:styleId="Style19">
    <w:name w:val="Основной текст_"/>
    <w:basedOn w:val="Style13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3"/>
    <w:qFormat/>
    <w:rPr/>
  </w:style>
  <w:style w:type="character" w:styleId="Style20">
    <w:name w:val="Основной текст Знак"/>
    <w:basedOn w:val="Style13"/>
    <w:qFormat/>
    <w:rPr>
      <w:rFonts w:ascii="Helvetica Neue;Times New Roman" w:hAnsi="Helvetica Neue;Times New Roman" w:eastAsia="Arial Unicode MS" w:cs="Arial Unicode MS"/>
      <w:color w:val="000000"/>
      <w:sz w:val="22"/>
      <w:szCs w:val="22"/>
      <w:lang w:val="ru-RU" w:bidi="ar-SA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pPr>
      <w:widowControl/>
      <w:suppressAutoHyphens w:val="true"/>
      <w:bidi w:val="0"/>
      <w:spacing w:before="0" w:after="0"/>
      <w:jc w:val="left"/>
    </w:pPr>
    <w:rPr>
      <w:rFonts w:ascii="Helvetica Neue;Times New Roman" w:hAnsi="Helvetica Neue;Times New Roman" w:eastAsia="Arial Unicode MS" w:cs="Arial Unicode MS"/>
      <w:color w:val="000000"/>
      <w:kern w:val="0"/>
      <w:sz w:val="22"/>
      <w:szCs w:val="22"/>
      <w:lang w:val="ru-RU" w:eastAsia="zh-CN" w:bidi="ar-SA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Абзац списка"/>
    <w:basedOn w:val="Normal"/>
    <w:qFormat/>
    <w:pPr>
      <w:spacing w:before="0" w:after="200"/>
      <w:ind w:hanging="0" w:left="720"/>
      <w:contextualSpacing/>
    </w:pPr>
    <w:rPr>
      <w:lang w:val="ru-RU"/>
    </w:rPr>
  </w:style>
  <w:style w:type="paragraph" w:styleId="Style24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26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1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Application>LibreOffice/7.6.7.2$Linux_X86_64 LibreOffice_project/60$Build-2</Application>
  <AppVersion>15.0000</AppVersion>
  <Pages>1</Pages>
  <Words>55</Words>
  <Characters>401</Characters>
  <CharactersWithSpaces>451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2022-09-14T16:18:00Z</dcterms:created>
  <dc:creator>Hewlett-Packard Company</dc:creator>
  <dc:description/>
  <dc:language>ru-RU</dc:language>
  <cp:lastModifiedBy/>
  <cp:lastPrinted>2023-09-29T11:10:00Z</cp:lastPrinted>
  <dcterms:modified xsi:type="dcterms:W3CDTF">2025-05-28T10:34:33Z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